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DA" w:rsidRDefault="000064DA" w:rsidP="00F64907">
      <w:pPr>
        <w:tabs>
          <w:tab w:val="left" w:pos="3119"/>
        </w:tabs>
        <w:rPr>
          <w:lang w:val="en-US"/>
        </w:rPr>
      </w:pPr>
    </w:p>
    <w:p w:rsidR="000064DA" w:rsidRDefault="000064DA" w:rsidP="00F64907">
      <w:pPr>
        <w:rPr>
          <w:lang w:val="en-US"/>
        </w:rPr>
      </w:pPr>
    </w:p>
    <w:p w:rsidR="000064DA" w:rsidRPr="00EB431A" w:rsidRDefault="000064DA" w:rsidP="00EB431A">
      <w:pPr>
        <w:autoSpaceDE w:val="0"/>
        <w:autoSpaceDN w:val="0"/>
        <w:adjustRightInd w:val="0"/>
        <w:jc w:val="both"/>
        <w:rPr>
          <w:rFonts w:ascii="Times New Roman" w:eastAsia="新細明體" w:hAnsi="Times New Roman"/>
          <w:b/>
          <w:sz w:val="24"/>
          <w:lang w:val="en-US" w:eastAsia="zh-TW"/>
        </w:rPr>
      </w:pPr>
    </w:p>
    <w:p w:rsidR="00EB431A" w:rsidRDefault="000C7849">
      <w:pPr>
        <w:pStyle w:val="5"/>
        <w:jc w:val="left"/>
        <w:rPr>
          <w:rFonts w:ascii="Times New Roman" w:hAnsi="Times New Roman"/>
          <w:sz w:val="24"/>
          <w:szCs w:val="24"/>
          <w:lang w:val="en-US"/>
        </w:rPr>
      </w:pPr>
      <w:r w:rsidRPr="0022276D">
        <w:rPr>
          <w:rFonts w:ascii="Times New Roman" w:hAnsi="Times New Roman"/>
          <w:sz w:val="24"/>
          <w:szCs w:val="24"/>
          <w:lang w:val="en-US"/>
        </w:rPr>
        <w:t>TITLE</w:t>
      </w:r>
    </w:p>
    <w:p w:rsidR="008A5E76" w:rsidRPr="00EB431A" w:rsidRDefault="0022276D" w:rsidP="00EB431A">
      <w:pPr>
        <w:autoSpaceDE w:val="0"/>
        <w:autoSpaceDN w:val="0"/>
        <w:adjustRightInd w:val="0"/>
        <w:jc w:val="both"/>
        <w:rPr>
          <w:rFonts w:ascii="Times New Roman" w:eastAsia="新細明體" w:hAnsi="Times New Roman"/>
          <w:b/>
          <w:sz w:val="24"/>
          <w:lang w:val="en-US" w:eastAsia="zh-TW"/>
        </w:rPr>
      </w:pPr>
      <w:r w:rsidRPr="00EB431A" w:rsidDel="0022276D">
        <w:rPr>
          <w:rFonts w:ascii="Times New Roman" w:eastAsia="新細明體" w:hAnsi="Times New Roman"/>
          <w:b/>
          <w:sz w:val="24"/>
          <w:lang w:val="en-US" w:eastAsia="zh-TW"/>
        </w:rPr>
        <w:t xml:space="preserve"> </w:t>
      </w:r>
    </w:p>
    <w:p w:rsidR="008A5E76" w:rsidRPr="00092124" w:rsidRDefault="00E01DA8">
      <w:pPr>
        <w:pStyle w:val="1"/>
        <w:rPr>
          <w:rFonts w:ascii="Times New Roman" w:eastAsia="新細明體" w:hAnsi="Times New Roman"/>
          <w:bCs/>
          <w:sz w:val="24"/>
          <w:szCs w:val="22"/>
          <w:lang w:val="en-US" w:eastAsia="zh-TW"/>
        </w:rPr>
      </w:pPr>
      <w:proofErr w:type="spellStart"/>
      <w:r w:rsidRPr="00092124">
        <w:rPr>
          <w:rFonts w:ascii="Times New Roman" w:hAnsi="Times New Roman"/>
          <w:bCs/>
          <w:sz w:val="24"/>
          <w:szCs w:val="22"/>
          <w:lang w:val="en-US"/>
        </w:rPr>
        <w:t>Firstname</w:t>
      </w:r>
      <w:proofErr w:type="spellEnd"/>
      <w:r w:rsidRPr="00092124">
        <w:rPr>
          <w:rFonts w:ascii="Times New Roman" w:hAnsi="Times New Roman"/>
          <w:bCs/>
          <w:sz w:val="24"/>
          <w:szCs w:val="22"/>
          <w:lang w:val="en-US"/>
        </w:rPr>
        <w:t xml:space="preserve"> Lastname</w:t>
      </w:r>
      <w:r w:rsidRPr="00092124">
        <w:rPr>
          <w:rFonts w:ascii="Times New Roman" w:hAnsi="Times New Roman"/>
          <w:bCs/>
          <w:sz w:val="24"/>
          <w:szCs w:val="22"/>
          <w:vertAlign w:val="superscript"/>
          <w:lang w:val="en-US"/>
        </w:rPr>
        <w:t>1</w:t>
      </w:r>
      <w:r w:rsidRPr="00092124">
        <w:rPr>
          <w:rFonts w:ascii="Times New Roman" w:hAnsi="Times New Roman"/>
          <w:bCs/>
          <w:sz w:val="24"/>
          <w:szCs w:val="22"/>
          <w:lang w:val="en-US"/>
        </w:rPr>
        <w:t xml:space="preserve">, </w:t>
      </w:r>
      <w:proofErr w:type="spellStart"/>
      <w:r w:rsidRPr="00092124">
        <w:rPr>
          <w:rFonts w:ascii="Times New Roman" w:hAnsi="Times New Roman"/>
          <w:bCs/>
          <w:sz w:val="24"/>
          <w:szCs w:val="22"/>
          <w:lang w:val="en-US"/>
        </w:rPr>
        <w:t>Firstname</w:t>
      </w:r>
      <w:proofErr w:type="spellEnd"/>
      <w:r w:rsidRPr="00092124">
        <w:rPr>
          <w:rFonts w:ascii="Times New Roman" w:hAnsi="Times New Roman"/>
          <w:bCs/>
          <w:sz w:val="24"/>
          <w:szCs w:val="22"/>
          <w:lang w:val="en-US"/>
        </w:rPr>
        <w:t xml:space="preserve"> Lastname</w:t>
      </w:r>
      <w:proofErr w:type="gramStart"/>
      <w:r w:rsidRPr="00092124">
        <w:rPr>
          <w:rFonts w:ascii="Times New Roman" w:hAnsi="Times New Roman"/>
          <w:bCs/>
          <w:sz w:val="24"/>
          <w:szCs w:val="22"/>
          <w:vertAlign w:val="superscript"/>
          <w:lang w:val="en-US"/>
        </w:rPr>
        <w:t>2,</w:t>
      </w:r>
      <w:r w:rsidRPr="00092124">
        <w:rPr>
          <w:rFonts w:ascii="Times New Roman" w:hAnsi="Times New Roman" w:hint="eastAsia"/>
          <w:bCs/>
          <w:sz w:val="24"/>
          <w:szCs w:val="22"/>
          <w:vertAlign w:val="superscript"/>
          <w:lang w:val="en-US"/>
        </w:rPr>
        <w:t>†</w:t>
      </w:r>
      <w:proofErr w:type="gramEnd"/>
      <w:r w:rsidRPr="00092124">
        <w:rPr>
          <w:rFonts w:ascii="Times New Roman" w:hAnsi="Times New Roman"/>
          <w:bCs/>
          <w:sz w:val="24"/>
          <w:szCs w:val="22"/>
          <w:lang w:val="en-US"/>
        </w:rPr>
        <w:t xml:space="preserve">, and </w:t>
      </w:r>
      <w:proofErr w:type="spellStart"/>
      <w:r w:rsidRPr="00092124">
        <w:rPr>
          <w:rFonts w:ascii="Times New Roman" w:hAnsi="Times New Roman"/>
          <w:bCs/>
          <w:sz w:val="24"/>
          <w:szCs w:val="22"/>
          <w:lang w:val="en-US"/>
        </w:rPr>
        <w:t>Firstname</w:t>
      </w:r>
      <w:proofErr w:type="spellEnd"/>
      <w:r w:rsidRPr="00092124">
        <w:rPr>
          <w:rFonts w:ascii="Times New Roman" w:hAnsi="Times New Roman"/>
          <w:bCs/>
          <w:sz w:val="24"/>
          <w:szCs w:val="22"/>
          <w:lang w:val="en-US"/>
        </w:rPr>
        <w:t xml:space="preserve"> Lastname</w:t>
      </w:r>
      <w:r w:rsidRPr="00092124">
        <w:rPr>
          <w:rFonts w:ascii="Times New Roman" w:hAnsi="Times New Roman"/>
          <w:bCs/>
          <w:sz w:val="24"/>
          <w:szCs w:val="22"/>
          <w:vertAlign w:val="superscript"/>
          <w:lang w:val="en-US"/>
        </w:rPr>
        <w:t>2,</w:t>
      </w:r>
      <w:r w:rsidR="00F269F4">
        <w:t>*</w:t>
      </w:r>
    </w:p>
    <w:p w:rsidR="008A5E76" w:rsidRPr="00092124" w:rsidRDefault="008A5E76" w:rsidP="00EB431A">
      <w:pPr>
        <w:autoSpaceDE w:val="0"/>
        <w:autoSpaceDN w:val="0"/>
        <w:adjustRightInd w:val="0"/>
        <w:jc w:val="both"/>
        <w:rPr>
          <w:rFonts w:ascii="Times New Roman" w:eastAsia="新細明體" w:hAnsi="Times New Roman"/>
          <w:b/>
          <w:sz w:val="24"/>
          <w:lang w:val="en-US" w:eastAsia="zh-TW"/>
        </w:rPr>
      </w:pPr>
    </w:p>
    <w:p w:rsidR="008A7669" w:rsidRPr="00092124" w:rsidRDefault="008A7669" w:rsidP="00F269F4">
      <w:pPr>
        <w:autoSpaceDE w:val="0"/>
        <w:autoSpaceDN w:val="0"/>
        <w:adjustRightInd w:val="0"/>
        <w:ind w:left="142" w:hangingChars="71" w:hanging="142"/>
        <w:rPr>
          <w:rFonts w:ascii="Times New Roman" w:hAnsi="Times New Roman"/>
          <w:b/>
          <w:bCs/>
          <w:sz w:val="20"/>
          <w:lang w:val="en-US"/>
        </w:rPr>
      </w:pPr>
      <w:r w:rsidRPr="00092124">
        <w:rPr>
          <w:rFonts w:ascii="Times New Roman" w:hAnsi="Times New Roman"/>
          <w:b/>
          <w:bCs/>
          <w:sz w:val="20"/>
          <w:vertAlign w:val="superscript"/>
          <w:lang w:val="en-US"/>
        </w:rPr>
        <w:t>1</w:t>
      </w:r>
      <w:r w:rsidRPr="00092124">
        <w:rPr>
          <w:rFonts w:ascii="Times New Roman" w:hAnsi="Times New Roman"/>
          <w:b/>
          <w:bCs/>
          <w:sz w:val="20"/>
          <w:lang w:val="en-US"/>
        </w:rPr>
        <w:t xml:space="preserve"> </w:t>
      </w:r>
      <w:r w:rsidR="00E01DA8" w:rsidRPr="00092124">
        <w:rPr>
          <w:rFonts w:ascii="Times New Roman" w:hAnsi="Times New Roman"/>
          <w:b/>
          <w:bCs/>
          <w:sz w:val="20"/>
          <w:lang w:val="en-US"/>
        </w:rPr>
        <w:t>Affiliation 1; e-mail@e-mail.com</w:t>
      </w:r>
    </w:p>
    <w:p w:rsidR="008A5E76" w:rsidRPr="00092124" w:rsidRDefault="008A7669" w:rsidP="00F269F4">
      <w:pPr>
        <w:autoSpaceDE w:val="0"/>
        <w:autoSpaceDN w:val="0"/>
        <w:adjustRightInd w:val="0"/>
        <w:ind w:left="142" w:hangingChars="71" w:hanging="142"/>
        <w:rPr>
          <w:rFonts w:ascii="Times New Roman" w:eastAsia="新細明體" w:hAnsi="Times New Roman"/>
          <w:b/>
          <w:bCs/>
          <w:sz w:val="20"/>
          <w:lang w:val="en-US" w:eastAsia="zh-TW"/>
        </w:rPr>
      </w:pPr>
      <w:r w:rsidRPr="00092124">
        <w:rPr>
          <w:rFonts w:ascii="Times New Roman" w:hAnsi="Times New Roman"/>
          <w:b/>
          <w:bCs/>
          <w:sz w:val="20"/>
          <w:vertAlign w:val="superscript"/>
          <w:lang w:val="en-US"/>
        </w:rPr>
        <w:t>2</w:t>
      </w:r>
      <w:r w:rsidRPr="00092124">
        <w:rPr>
          <w:rFonts w:ascii="Times New Roman" w:hAnsi="Times New Roman"/>
          <w:b/>
          <w:bCs/>
          <w:sz w:val="20"/>
          <w:lang w:val="en-US"/>
        </w:rPr>
        <w:t xml:space="preserve"> </w:t>
      </w:r>
      <w:r w:rsidR="00E01DA8" w:rsidRPr="00092124">
        <w:rPr>
          <w:rFonts w:ascii="Times New Roman" w:hAnsi="Times New Roman"/>
          <w:b/>
          <w:bCs/>
          <w:sz w:val="20"/>
          <w:lang w:val="en-US"/>
        </w:rPr>
        <w:t>Affiliation 2; e-mail@e-mail.com</w:t>
      </w:r>
    </w:p>
    <w:p w:rsidR="008A5E76" w:rsidRPr="00092124" w:rsidRDefault="008A5E76">
      <w:pPr>
        <w:autoSpaceDE w:val="0"/>
        <w:autoSpaceDN w:val="0"/>
        <w:adjustRightInd w:val="0"/>
        <w:jc w:val="both"/>
        <w:rPr>
          <w:rFonts w:ascii="Times New Roman" w:eastAsia="新細明體" w:hAnsi="Times New Roman"/>
          <w:b/>
          <w:sz w:val="24"/>
          <w:lang w:val="en-US" w:eastAsia="zh-TW"/>
        </w:rPr>
      </w:pPr>
      <w:bookmarkStart w:id="0" w:name="_GoBack"/>
      <w:bookmarkEnd w:id="0"/>
    </w:p>
    <w:p w:rsidR="008A5E76" w:rsidRPr="00092124" w:rsidRDefault="000C7849">
      <w:pPr>
        <w:autoSpaceDE w:val="0"/>
        <w:autoSpaceDN w:val="0"/>
        <w:adjustRightInd w:val="0"/>
        <w:jc w:val="both"/>
        <w:rPr>
          <w:rFonts w:ascii="Times New Roman" w:eastAsia="新細明體" w:hAnsi="Times New Roman"/>
          <w:sz w:val="20"/>
          <w:lang w:val="en-US" w:eastAsia="zh-TW"/>
        </w:rPr>
      </w:pPr>
      <w:r w:rsidRPr="00092124">
        <w:rPr>
          <w:rFonts w:ascii="Times New Roman" w:eastAsia="新細明體" w:hAnsi="Times New Roman"/>
          <w:sz w:val="20"/>
          <w:vertAlign w:val="superscript"/>
          <w:lang w:val="en-US" w:eastAsia="zh-TW"/>
        </w:rPr>
        <w:t>†</w:t>
      </w:r>
      <w:r w:rsidRPr="00092124">
        <w:rPr>
          <w:rFonts w:ascii="Times New Roman" w:eastAsia="新細明體" w:hAnsi="Times New Roman"/>
          <w:sz w:val="20"/>
          <w:lang w:val="en-US" w:eastAsia="zh-TW"/>
        </w:rPr>
        <w:t>Presenter</w:t>
      </w:r>
    </w:p>
    <w:p w:rsidR="008A5E76" w:rsidRPr="00092124" w:rsidRDefault="000C7849">
      <w:pPr>
        <w:autoSpaceDE w:val="0"/>
        <w:autoSpaceDN w:val="0"/>
        <w:adjustRightInd w:val="0"/>
        <w:jc w:val="both"/>
        <w:rPr>
          <w:rFonts w:ascii="Times New Roman" w:eastAsia="新細明體" w:hAnsi="Times New Roman"/>
          <w:sz w:val="20"/>
          <w:lang w:val="en-US" w:eastAsia="zh-TW"/>
        </w:rPr>
      </w:pPr>
      <w:bookmarkStart w:id="1" w:name="_Hlk111987761"/>
      <w:r w:rsidRPr="00F269F4">
        <w:rPr>
          <w:rFonts w:ascii="Times New Roman" w:eastAsia="新細明體" w:hAnsi="Times New Roman"/>
          <w:sz w:val="20"/>
          <w:lang w:val="en-US" w:eastAsia="zh-TW"/>
        </w:rPr>
        <w:t>*</w:t>
      </w:r>
      <w:bookmarkEnd w:id="1"/>
      <w:r w:rsidRPr="00092124">
        <w:rPr>
          <w:rFonts w:ascii="Times New Roman" w:eastAsia="新細明體" w:hAnsi="Times New Roman"/>
          <w:sz w:val="20"/>
          <w:lang w:val="en-US" w:eastAsia="zh-TW"/>
        </w:rPr>
        <w:t>Corresponding author’s e-mail:</w:t>
      </w:r>
      <w:r w:rsidR="00CC31EF" w:rsidRPr="00092124">
        <w:rPr>
          <w:rFonts w:ascii="Times New Roman" w:eastAsia="新細明體" w:hAnsi="Times New Roman"/>
          <w:sz w:val="20"/>
          <w:lang w:val="en-US" w:eastAsia="zh-TW"/>
        </w:rPr>
        <w:t xml:space="preserve"> </w:t>
      </w:r>
      <w:r w:rsidR="00E01DA8" w:rsidRPr="00092124">
        <w:rPr>
          <w:rFonts w:ascii="Times New Roman" w:eastAsia="新細明體" w:hAnsi="Times New Roman"/>
          <w:i/>
          <w:sz w:val="20"/>
          <w:u w:val="single"/>
          <w:lang w:val="en-US" w:eastAsia="zh-TW"/>
        </w:rPr>
        <w:t>e-mail@e-mail.com</w:t>
      </w:r>
    </w:p>
    <w:p w:rsidR="008A5E76" w:rsidRPr="00092124" w:rsidRDefault="008A5E76">
      <w:pPr>
        <w:autoSpaceDE w:val="0"/>
        <w:autoSpaceDN w:val="0"/>
        <w:adjustRightInd w:val="0"/>
        <w:jc w:val="both"/>
        <w:rPr>
          <w:rFonts w:ascii="Times New Roman" w:eastAsia="新細明體" w:hAnsi="Times New Roman"/>
          <w:b/>
          <w:sz w:val="24"/>
          <w:lang w:val="en-US" w:eastAsia="zh-TW"/>
        </w:rPr>
      </w:pPr>
    </w:p>
    <w:p w:rsidR="008A5E76" w:rsidRPr="00092124" w:rsidRDefault="000C7849">
      <w:pPr>
        <w:autoSpaceDE w:val="0"/>
        <w:autoSpaceDN w:val="0"/>
        <w:adjustRightInd w:val="0"/>
        <w:jc w:val="both"/>
        <w:rPr>
          <w:rFonts w:ascii="Times New Roman" w:eastAsia="新細明體" w:hAnsi="Times New Roman"/>
          <w:b/>
          <w:sz w:val="24"/>
          <w:lang w:val="en-US" w:eastAsia="zh-TW"/>
        </w:rPr>
      </w:pPr>
      <w:r w:rsidRPr="00092124">
        <w:rPr>
          <w:rFonts w:ascii="Times New Roman" w:eastAsia="新細明體" w:hAnsi="Times New Roman"/>
          <w:b/>
          <w:sz w:val="24"/>
          <w:lang w:val="en-US" w:eastAsia="zh-TW"/>
        </w:rPr>
        <w:t>ABSTRACT</w:t>
      </w:r>
    </w:p>
    <w:p w:rsidR="008A5E76" w:rsidRPr="00092124" w:rsidRDefault="008A5E76">
      <w:pPr>
        <w:autoSpaceDE w:val="0"/>
        <w:autoSpaceDN w:val="0"/>
        <w:adjustRightInd w:val="0"/>
        <w:jc w:val="both"/>
        <w:rPr>
          <w:rFonts w:ascii="Times New Roman" w:eastAsia="新細明體" w:hAnsi="Times New Roman"/>
          <w:b/>
          <w:sz w:val="24"/>
          <w:lang w:val="en-US" w:eastAsia="zh-TW"/>
        </w:rPr>
      </w:pPr>
    </w:p>
    <w:p w:rsidR="00CC31EF" w:rsidRPr="00092124" w:rsidRDefault="00675506" w:rsidP="00CC31EF">
      <w:pPr>
        <w:autoSpaceDE w:val="0"/>
        <w:autoSpaceDN w:val="0"/>
        <w:adjustRightInd w:val="0"/>
        <w:ind w:firstLineChars="200" w:firstLine="480"/>
        <w:jc w:val="both"/>
        <w:rPr>
          <w:rFonts w:ascii="Times New Roman" w:hAnsi="Times New Roman"/>
          <w:sz w:val="24"/>
          <w:lang w:val="en-US"/>
        </w:rPr>
      </w:pPr>
      <w:r w:rsidRPr="00092124">
        <w:rPr>
          <w:rFonts w:ascii="Times New Roman" w:hAnsi="Times New Roman"/>
          <w:sz w:val="24"/>
          <w:lang w:val="en-US"/>
        </w:rPr>
        <w:t xml:space="preserve">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w:t>
      </w:r>
      <w:proofErr w:type="spellStart"/>
      <w:r w:rsidRPr="00092124">
        <w:rPr>
          <w:rFonts w:ascii="Times New Roman" w:hAnsi="Times New Roman"/>
          <w:sz w:val="24"/>
          <w:lang w:val="en-US"/>
        </w:rPr>
        <w:t>representa-tion</w:t>
      </w:r>
      <w:proofErr w:type="spellEnd"/>
      <w:r w:rsidRPr="00092124">
        <w:rPr>
          <w:rFonts w:ascii="Times New Roman" w:hAnsi="Times New Roman"/>
          <w:sz w:val="24"/>
          <w:lang w:val="en-US"/>
        </w:rPr>
        <w:t xml:space="preserve"> of the article and it must not contain results that are not presented and substantiated in the main text and should not exaggerate the main conclusions.</w:t>
      </w:r>
    </w:p>
    <w:p w:rsidR="00CC31EF" w:rsidRPr="00CC31EF" w:rsidRDefault="00CC31EF" w:rsidP="00CC31EF">
      <w:pPr>
        <w:autoSpaceDE w:val="0"/>
        <w:autoSpaceDN w:val="0"/>
        <w:adjustRightInd w:val="0"/>
        <w:ind w:firstLineChars="200" w:firstLine="480"/>
        <w:jc w:val="both"/>
        <w:rPr>
          <w:rFonts w:ascii="Times New Roman" w:hAnsi="Times New Roman"/>
          <w:sz w:val="24"/>
          <w:lang w:val="en-US"/>
        </w:rPr>
      </w:pPr>
    </w:p>
    <w:p w:rsidR="00CC31EF" w:rsidRPr="00092124" w:rsidRDefault="00CC31EF" w:rsidP="00F64907">
      <w:pPr>
        <w:autoSpaceDE w:val="0"/>
        <w:autoSpaceDN w:val="0"/>
        <w:adjustRightInd w:val="0"/>
        <w:jc w:val="both"/>
        <w:rPr>
          <w:rFonts w:ascii="Times New Roman" w:hAnsi="Times New Roman"/>
          <w:sz w:val="24"/>
          <w:lang w:val="en-US"/>
        </w:rPr>
      </w:pPr>
      <w:r w:rsidRPr="00092124">
        <w:rPr>
          <w:rFonts w:ascii="Times New Roman" w:hAnsi="Times New Roman"/>
          <w:sz w:val="24"/>
          <w:lang w:val="en-US"/>
        </w:rPr>
        <w:t xml:space="preserve">Keyword: </w:t>
      </w:r>
      <w:r w:rsidR="00675506" w:rsidRPr="00092124">
        <w:rPr>
          <w:rFonts w:ascii="Times New Roman" w:hAnsi="Times New Roman"/>
          <w:sz w:val="24"/>
          <w:lang w:val="en-US"/>
        </w:rPr>
        <w:t>keyword 1; keyword 2; keyword 3 (List three to ten pertinent keywords specific to the article yet reasonably common within the subject discipline.)</w:t>
      </w:r>
    </w:p>
    <w:p w:rsidR="008A5E76" w:rsidRPr="00092124" w:rsidRDefault="008A5E76">
      <w:pPr>
        <w:autoSpaceDE w:val="0"/>
        <w:autoSpaceDN w:val="0"/>
        <w:adjustRightInd w:val="0"/>
        <w:jc w:val="both"/>
        <w:rPr>
          <w:rFonts w:ascii="Times New Roman" w:eastAsia="新細明體" w:hAnsi="Times New Roman"/>
          <w:sz w:val="24"/>
          <w:lang w:val="en-US" w:eastAsia="zh-TW"/>
        </w:rPr>
      </w:pPr>
    </w:p>
    <w:p w:rsidR="008A5E76" w:rsidRPr="00092124" w:rsidRDefault="000C7849">
      <w:pPr>
        <w:rPr>
          <w:rFonts w:ascii="Times New Roman" w:eastAsia="新細明體" w:hAnsi="Times New Roman"/>
          <w:b/>
          <w:sz w:val="24"/>
          <w:lang w:val="en-US" w:eastAsia="zh-TW"/>
        </w:rPr>
      </w:pPr>
      <w:r w:rsidRPr="00092124">
        <w:rPr>
          <w:rFonts w:ascii="Times New Roman" w:eastAsia="新細明體" w:hAnsi="Times New Roman"/>
          <w:b/>
          <w:sz w:val="24"/>
          <w:lang w:val="en-US" w:eastAsia="zh-TW"/>
        </w:rPr>
        <w:t xml:space="preserve">REFERENCES </w:t>
      </w:r>
    </w:p>
    <w:p w:rsidR="00675506" w:rsidRPr="00092124" w:rsidRDefault="00675506" w:rsidP="00675506">
      <w:pPr>
        <w:ind w:leftChars="100" w:left="220"/>
        <w:jc w:val="both"/>
        <w:rPr>
          <w:rFonts w:ascii="Times New Roman" w:eastAsia="新細明體" w:hAnsi="Times New Roman"/>
          <w:sz w:val="20"/>
          <w:lang w:val="en-US" w:eastAsia="zh-TW"/>
        </w:rPr>
      </w:pPr>
      <w:r w:rsidRPr="00092124">
        <w:rPr>
          <w:rFonts w:ascii="Times New Roman" w:eastAsia="新細明體" w:hAnsi="Times New Roman"/>
          <w:sz w:val="20"/>
          <w:lang w:val="en-US" w:eastAsia="zh-TW"/>
        </w:rPr>
        <w:t>References must be numbered in order of appearance in the text (including citations in tables and legends) and listed individually at the end of the manuscript. We recommend preparing the references with the digital object identifier (DOI) for all references where available.</w:t>
      </w:r>
      <w:r w:rsidRPr="00092124">
        <w:rPr>
          <w:rFonts w:ascii="Times New Roman" w:eastAsia="新細明體" w:hAnsi="Times New Roman" w:hint="eastAsia"/>
          <w:sz w:val="20"/>
          <w:lang w:val="en-US" w:eastAsia="zh-TW"/>
        </w:rPr>
        <w:t xml:space="preserve"> </w:t>
      </w:r>
      <w:r w:rsidRPr="00092124">
        <w:rPr>
          <w:rFonts w:ascii="Times New Roman" w:eastAsia="新細明體" w:hAnsi="Times New Roman"/>
          <w:sz w:val="20"/>
          <w:lang w:val="en-US" w:eastAsia="zh-TW"/>
        </w:rPr>
        <w:t xml:space="preserve">In the text, reference numbers should be placed in square brackets </w:t>
      </w:r>
      <w:proofErr w:type="gramStart"/>
      <w:r w:rsidRPr="00092124">
        <w:rPr>
          <w:rFonts w:ascii="Times New Roman" w:eastAsia="新細明體" w:hAnsi="Times New Roman"/>
          <w:sz w:val="20"/>
          <w:lang w:val="en-US" w:eastAsia="zh-TW"/>
        </w:rPr>
        <w:t>[ ]</w:t>
      </w:r>
      <w:proofErr w:type="gramEnd"/>
      <w:r w:rsidRPr="00092124">
        <w:rPr>
          <w:rFonts w:ascii="Times New Roman" w:eastAsia="新細明體" w:hAnsi="Times New Roman"/>
          <w:sz w:val="20"/>
          <w:lang w:val="en-US" w:eastAsia="zh-TW"/>
        </w:rPr>
        <w:t xml:space="preserve"> and placed before the punctuation; for example [1], [1–3] or [1,3].</w:t>
      </w:r>
    </w:p>
    <w:p w:rsidR="00675506" w:rsidRPr="00092124" w:rsidRDefault="000C7849"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 xml:space="preserve">[1] </w:t>
      </w:r>
      <w:r w:rsidR="00675506" w:rsidRPr="00092124">
        <w:rPr>
          <w:rFonts w:ascii="Times New Roman" w:eastAsia="新細明體" w:hAnsi="Times New Roman"/>
          <w:sz w:val="20"/>
          <w:lang w:val="en-US" w:eastAsia="zh-TW"/>
        </w:rPr>
        <w:t xml:space="preserve">Author 1, A.B.; Author 2, C.D. Title of the article. </w:t>
      </w:r>
      <w:r w:rsidR="00675506" w:rsidRPr="00092124">
        <w:rPr>
          <w:rFonts w:ascii="Times New Roman" w:eastAsia="新細明體" w:hAnsi="Times New Roman"/>
          <w:i/>
          <w:sz w:val="20"/>
          <w:lang w:val="en-US" w:eastAsia="zh-TW"/>
        </w:rPr>
        <w:t>Abbreviated Journal Name</w:t>
      </w:r>
      <w:r w:rsidR="00675506" w:rsidRPr="00092124">
        <w:rPr>
          <w:rFonts w:ascii="Times New Roman" w:eastAsia="新細明體" w:hAnsi="Times New Roman"/>
          <w:sz w:val="20"/>
          <w:lang w:val="en-US" w:eastAsia="zh-TW"/>
        </w:rPr>
        <w:t xml:space="preserve"> </w:t>
      </w:r>
      <w:r w:rsidR="00675506" w:rsidRPr="00092124">
        <w:rPr>
          <w:rFonts w:ascii="Times New Roman" w:eastAsia="新細明體" w:hAnsi="Times New Roman"/>
          <w:b/>
          <w:sz w:val="20"/>
          <w:lang w:val="en-US" w:eastAsia="zh-TW"/>
        </w:rPr>
        <w:t>Year</w:t>
      </w:r>
      <w:r w:rsidR="00675506" w:rsidRPr="00092124">
        <w:rPr>
          <w:rFonts w:ascii="Times New Roman" w:eastAsia="新細明體" w:hAnsi="Times New Roman"/>
          <w:sz w:val="20"/>
          <w:lang w:val="en-US" w:eastAsia="zh-TW"/>
        </w:rPr>
        <w:t>, Volume, page range.</w:t>
      </w:r>
    </w:p>
    <w:p w:rsidR="0067550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[2]</w:t>
      </w:r>
      <w:r w:rsidRPr="00092124">
        <w:rPr>
          <w:rFonts w:ascii="Times New Roman" w:eastAsia="新細明體" w:hAnsi="Times New Roman"/>
          <w:sz w:val="20"/>
          <w:lang w:val="en-US" w:eastAsia="zh-TW"/>
        </w:rPr>
        <w:tab/>
        <w:t xml:space="preserve">Author 1, A.; Author 2, B. Title of the chapter. In </w:t>
      </w:r>
      <w:r w:rsidRPr="00092124">
        <w:rPr>
          <w:rFonts w:ascii="Times New Roman" w:eastAsia="新細明體" w:hAnsi="Times New Roman"/>
          <w:i/>
          <w:sz w:val="20"/>
          <w:lang w:val="en-US" w:eastAsia="zh-TW"/>
        </w:rPr>
        <w:t>Book Title</w:t>
      </w:r>
      <w:r w:rsidRPr="00092124">
        <w:rPr>
          <w:rFonts w:ascii="Times New Roman" w:eastAsia="新細明體" w:hAnsi="Times New Roman"/>
          <w:sz w:val="20"/>
          <w:lang w:val="en-US" w:eastAsia="zh-TW"/>
        </w:rPr>
        <w:t xml:space="preserve">, 2nd ed.; Editor 1, A., Editor 2, B., Eds.; Publisher: Publisher Location, Country, </w:t>
      </w:r>
      <w:r w:rsidRPr="00092124">
        <w:rPr>
          <w:rFonts w:ascii="Times New Roman" w:eastAsia="新細明體" w:hAnsi="Times New Roman"/>
          <w:b/>
          <w:sz w:val="20"/>
          <w:lang w:val="en-US" w:eastAsia="zh-TW"/>
        </w:rPr>
        <w:t>2007</w:t>
      </w:r>
      <w:r w:rsidRPr="00092124">
        <w:rPr>
          <w:rFonts w:ascii="Times New Roman" w:eastAsia="新細明體" w:hAnsi="Times New Roman"/>
          <w:sz w:val="20"/>
          <w:lang w:val="en-US" w:eastAsia="zh-TW"/>
        </w:rPr>
        <w:t>; Volume 3, pp. 154–196.</w:t>
      </w:r>
    </w:p>
    <w:p w:rsidR="0067550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[3]</w:t>
      </w:r>
      <w:r w:rsidRPr="00092124">
        <w:rPr>
          <w:rFonts w:ascii="Times New Roman" w:eastAsia="新細明體" w:hAnsi="Times New Roman"/>
          <w:sz w:val="20"/>
          <w:lang w:val="en-US" w:eastAsia="zh-TW"/>
        </w:rPr>
        <w:tab/>
        <w:t xml:space="preserve">Author 1, A.; Author 2, B. </w:t>
      </w:r>
      <w:r w:rsidRPr="00092124">
        <w:rPr>
          <w:rFonts w:ascii="Times New Roman" w:eastAsia="新細明體" w:hAnsi="Times New Roman"/>
          <w:i/>
          <w:sz w:val="20"/>
          <w:lang w:val="en-US" w:eastAsia="zh-TW"/>
        </w:rPr>
        <w:t>Book Title</w:t>
      </w:r>
      <w:r w:rsidRPr="00092124">
        <w:rPr>
          <w:rFonts w:ascii="Times New Roman" w:eastAsia="新細明體" w:hAnsi="Times New Roman"/>
          <w:sz w:val="20"/>
          <w:lang w:val="en-US" w:eastAsia="zh-TW"/>
        </w:rPr>
        <w:t xml:space="preserve">, 3rd ed.; Publisher: Publisher Location, Country, </w:t>
      </w:r>
      <w:r w:rsidRPr="00092124">
        <w:rPr>
          <w:rFonts w:ascii="Times New Roman" w:eastAsia="新細明體" w:hAnsi="Times New Roman"/>
          <w:b/>
          <w:sz w:val="20"/>
          <w:lang w:val="en-US" w:eastAsia="zh-TW"/>
        </w:rPr>
        <w:t>2008</w:t>
      </w:r>
      <w:r w:rsidRPr="00092124">
        <w:rPr>
          <w:rFonts w:ascii="Times New Roman" w:eastAsia="新細明體" w:hAnsi="Times New Roman"/>
          <w:sz w:val="20"/>
          <w:lang w:val="en-US" w:eastAsia="zh-TW"/>
        </w:rPr>
        <w:t>; pp. 154–196.</w:t>
      </w:r>
    </w:p>
    <w:p w:rsidR="0067550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[4]</w:t>
      </w:r>
      <w:r w:rsidRPr="00092124">
        <w:rPr>
          <w:rFonts w:ascii="Times New Roman" w:eastAsia="新細明體" w:hAnsi="Times New Roman"/>
          <w:sz w:val="20"/>
          <w:lang w:val="en-US" w:eastAsia="zh-TW"/>
        </w:rPr>
        <w:tab/>
        <w:t xml:space="preserve">Author 1, A.B.; Author 2, C. Title of Unpublished Work. </w:t>
      </w:r>
      <w:r w:rsidRPr="00092124">
        <w:rPr>
          <w:rFonts w:ascii="Times New Roman" w:eastAsia="新細明體" w:hAnsi="Times New Roman"/>
          <w:i/>
          <w:sz w:val="20"/>
          <w:lang w:val="en-US" w:eastAsia="zh-TW"/>
        </w:rPr>
        <w:t>Abbreviated Journal Name year, phrase indicating stage of publication</w:t>
      </w:r>
      <w:r w:rsidRPr="00092124">
        <w:rPr>
          <w:rFonts w:ascii="Times New Roman" w:eastAsia="新細明體" w:hAnsi="Times New Roman"/>
          <w:sz w:val="20"/>
          <w:lang w:val="en-US" w:eastAsia="zh-TW"/>
        </w:rPr>
        <w:t xml:space="preserve"> (</w:t>
      </w:r>
      <w:r w:rsidRPr="00092124">
        <w:rPr>
          <w:rFonts w:ascii="Times New Roman" w:eastAsia="新細明體" w:hAnsi="Times New Roman"/>
          <w:i/>
          <w:sz w:val="20"/>
          <w:lang w:val="en-US" w:eastAsia="zh-TW"/>
        </w:rPr>
        <w:t>submitted; accepted; in press</w:t>
      </w:r>
      <w:r w:rsidRPr="00092124">
        <w:rPr>
          <w:rFonts w:ascii="Times New Roman" w:eastAsia="新細明體" w:hAnsi="Times New Roman"/>
          <w:sz w:val="20"/>
          <w:lang w:val="en-US" w:eastAsia="zh-TW"/>
        </w:rPr>
        <w:t>).</w:t>
      </w:r>
    </w:p>
    <w:p w:rsidR="0067550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[5]</w:t>
      </w:r>
      <w:r w:rsidRPr="00092124">
        <w:rPr>
          <w:rFonts w:ascii="Times New Roman" w:eastAsia="新細明體" w:hAnsi="Times New Roman"/>
          <w:sz w:val="20"/>
          <w:lang w:val="en-US" w:eastAsia="zh-TW"/>
        </w:rPr>
        <w:tab/>
        <w:t xml:space="preserve">Author 1, A.B. (University, City, State, Country); Author 2, C. (Institute, City, State, Country). Personal communication, </w:t>
      </w:r>
      <w:r w:rsidRPr="00092124">
        <w:rPr>
          <w:rFonts w:ascii="Times New Roman" w:eastAsia="新細明體" w:hAnsi="Times New Roman"/>
          <w:b/>
          <w:sz w:val="20"/>
          <w:lang w:val="en-US" w:eastAsia="zh-TW"/>
        </w:rPr>
        <w:t>2012</w:t>
      </w:r>
      <w:r w:rsidRPr="00092124">
        <w:rPr>
          <w:rFonts w:ascii="Times New Roman" w:eastAsia="新細明體" w:hAnsi="Times New Roman"/>
          <w:sz w:val="20"/>
          <w:lang w:val="en-US" w:eastAsia="zh-TW"/>
        </w:rPr>
        <w:t>.</w:t>
      </w:r>
    </w:p>
    <w:p w:rsidR="0067550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[6]</w:t>
      </w:r>
      <w:r w:rsidRPr="00092124">
        <w:rPr>
          <w:rFonts w:ascii="Times New Roman" w:eastAsia="新細明體" w:hAnsi="Times New Roman"/>
          <w:sz w:val="20"/>
          <w:lang w:val="en-US" w:eastAsia="zh-TW"/>
        </w:rPr>
        <w:tab/>
        <w:t>Author 1, A.B.; Author 2, C.D.; Author 3, E.F. Title of Presentation. In Proceedings of the Name of the Conference, Location of Conference, Country, Date of Conference (Day Month Year).</w:t>
      </w:r>
    </w:p>
    <w:p w:rsidR="0067550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[7]</w:t>
      </w:r>
      <w:r w:rsidRPr="00092124">
        <w:rPr>
          <w:rFonts w:ascii="Times New Roman" w:eastAsia="新細明體" w:hAnsi="Times New Roman"/>
          <w:sz w:val="20"/>
          <w:lang w:val="en-US" w:eastAsia="zh-TW"/>
        </w:rPr>
        <w:tab/>
        <w:t>Author 1, A.B. Title of Thesis. Level of Thesis, Degree-Granting University, Location of University, Date of Completion.</w:t>
      </w:r>
    </w:p>
    <w:p w:rsidR="008A5E76" w:rsidRPr="00092124" w:rsidRDefault="00675506" w:rsidP="00675506">
      <w:pPr>
        <w:ind w:left="284" w:hangingChars="142" w:hanging="284"/>
        <w:rPr>
          <w:rFonts w:ascii="Times New Roman" w:eastAsia="新細明體" w:hAnsi="Times New Roman"/>
          <w:sz w:val="20"/>
          <w:lang w:val="en-US" w:eastAsia="zh-TW"/>
        </w:rPr>
      </w:pPr>
      <w:r w:rsidRPr="00092124">
        <w:rPr>
          <w:rFonts w:ascii="Times New Roman" w:eastAsia="新細明體" w:hAnsi="Times New Roman"/>
          <w:sz w:val="20"/>
          <w:lang w:val="en-US" w:eastAsia="zh-TW"/>
        </w:rPr>
        <w:t>[8]</w:t>
      </w:r>
      <w:r w:rsidRPr="00092124">
        <w:rPr>
          <w:rFonts w:ascii="Times New Roman" w:eastAsia="新細明體" w:hAnsi="Times New Roman"/>
          <w:sz w:val="20"/>
          <w:lang w:val="en-US" w:eastAsia="zh-TW"/>
        </w:rPr>
        <w:tab/>
        <w:t>Title of Site. Available online: URL (accessed on Day Month Year)</w:t>
      </w:r>
      <w:r w:rsidR="00CC31EF" w:rsidRPr="00092124">
        <w:rPr>
          <w:rFonts w:ascii="Times New Roman" w:hAnsi="Times New Roman"/>
          <w:sz w:val="20"/>
        </w:rPr>
        <w:t>.</w:t>
      </w:r>
    </w:p>
    <w:p w:rsidR="008A5E76" w:rsidRDefault="008A5E76">
      <w:pPr>
        <w:rPr>
          <w:lang w:val="en-US"/>
        </w:rPr>
      </w:pPr>
    </w:p>
    <w:sectPr w:rsidR="008A5E76" w:rsidSect="00F64907">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987" w:rsidRDefault="009E3987">
      <w:r>
        <w:separator/>
      </w:r>
    </w:p>
  </w:endnote>
  <w:endnote w:type="continuationSeparator" w:id="0">
    <w:p w:rsidR="009E3987" w:rsidRDefault="009E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987" w:rsidRDefault="009E3987">
      <w:r>
        <w:separator/>
      </w:r>
    </w:p>
  </w:footnote>
  <w:footnote w:type="continuationSeparator" w:id="0">
    <w:p w:rsidR="009E3987" w:rsidRDefault="009E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76" w:rsidRDefault="000C7849" w:rsidP="007C3BEA">
    <w:pPr>
      <w:pStyle w:val="a3"/>
      <w:rPr>
        <w:rFonts w:eastAsia="新細明體"/>
        <w:lang w:eastAsia="zh-TW"/>
      </w:rPr>
    </w:pP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447040</wp:posOffset>
              </wp:positionH>
              <wp:positionV relativeFrom="paragraph">
                <wp:posOffset>-13335</wp:posOffset>
              </wp:positionV>
              <wp:extent cx="6218555" cy="48577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E76" w:rsidRDefault="007C3BEA">
                          <w:pPr>
                            <w:jc w:val="right"/>
                            <w:rPr>
                              <w:rFonts w:ascii="Times New Roman" w:eastAsia="新細明體" w:hAnsi="Times New Roman"/>
                              <w:i/>
                              <w:sz w:val="20"/>
                              <w:lang w:eastAsia="zh-TW"/>
                            </w:rPr>
                          </w:pPr>
                          <w:r w:rsidRPr="007C3BEA">
                            <w:rPr>
                              <w:rFonts w:ascii="Times New Roman" w:eastAsia="新細明體" w:hAnsi="Times New Roman"/>
                              <w:i/>
                              <w:sz w:val="20"/>
                              <w:lang w:eastAsia="zh-TW"/>
                            </w:rPr>
                            <w:t>International Symposium on Precision Engineering 202</w:t>
                          </w:r>
                          <w:r w:rsidR="002161C1">
                            <w:rPr>
                              <w:rFonts w:ascii="Times New Roman" w:eastAsia="新細明體" w:hAnsi="Times New Roman"/>
                              <w:i/>
                              <w:sz w:val="20"/>
                              <w:lang w:eastAsia="zh-TW"/>
                            </w:rPr>
                            <w:t>3</w:t>
                          </w:r>
                          <w:r w:rsidRPr="00F64907">
                            <w:rPr>
                              <w:rFonts w:ascii="Times New Roman" w:eastAsia="新細明體" w:hAnsi="Times New Roman"/>
                              <w:sz w:val="20"/>
                              <w:lang w:eastAsia="zh-TW"/>
                            </w:rPr>
                            <w:t xml:space="preserve"> (</w:t>
                          </w:r>
                          <w:r w:rsidRPr="007C3BEA">
                            <w:rPr>
                              <w:rFonts w:ascii="Times New Roman" w:eastAsia="新細明體" w:hAnsi="Times New Roman"/>
                              <w:i/>
                              <w:sz w:val="20"/>
                              <w:lang w:eastAsia="zh-TW"/>
                            </w:rPr>
                            <w:t>ISPE 202</w:t>
                          </w:r>
                          <w:r w:rsidR="002161C1">
                            <w:rPr>
                              <w:rFonts w:ascii="Times New Roman" w:eastAsia="新細明體" w:hAnsi="Times New Roman"/>
                              <w:i/>
                              <w:sz w:val="20"/>
                              <w:lang w:eastAsia="zh-TW"/>
                            </w:rPr>
                            <w:t>3</w:t>
                          </w:r>
                          <w:r w:rsidRPr="00F64907">
                            <w:rPr>
                              <w:rFonts w:ascii="Times New Roman" w:eastAsia="新細明體" w:hAnsi="Times New Roman"/>
                              <w:sz w:val="20"/>
                              <w:lang w:eastAsia="zh-TW"/>
                            </w:rPr>
                            <w:t>)</w:t>
                          </w:r>
                        </w:p>
                        <w:p w:rsidR="008A5E76" w:rsidRDefault="000C7849">
                          <w:pPr>
                            <w:wordWrap w:val="0"/>
                            <w:jc w:val="right"/>
                            <w:rPr>
                              <w:rFonts w:ascii="Times New Roman" w:eastAsia="新細明體" w:hAnsi="Times New Roman"/>
                              <w:i/>
                              <w:sz w:val="20"/>
                              <w:lang w:eastAsia="zh-TW"/>
                            </w:rPr>
                          </w:pPr>
                          <w:r>
                            <w:rPr>
                              <w:rFonts w:ascii="Times New Roman" w:eastAsia="新細明體" w:hAnsi="Times New Roman"/>
                              <w:i/>
                              <w:sz w:val="20"/>
                              <w:lang w:eastAsia="zh-TW"/>
                            </w:rPr>
                            <w:t>Nov</w:t>
                          </w:r>
                          <w:r>
                            <w:rPr>
                              <w:rFonts w:ascii="Times New Roman" w:eastAsia="新細明體" w:hAnsi="Times New Roman" w:hint="eastAsia"/>
                              <w:i/>
                              <w:sz w:val="20"/>
                              <w:lang w:eastAsia="zh-TW"/>
                            </w:rPr>
                            <w:t>.</w:t>
                          </w:r>
                          <w:r w:rsidR="007C3BEA">
                            <w:rPr>
                              <w:rFonts w:ascii="Times New Roman" w:eastAsia="新細明體" w:hAnsi="Times New Roman"/>
                              <w:i/>
                              <w:sz w:val="20"/>
                              <w:lang w:eastAsia="zh-TW"/>
                            </w:rPr>
                            <w:t>1</w:t>
                          </w:r>
                          <w:r w:rsidR="002161C1">
                            <w:rPr>
                              <w:rFonts w:ascii="Times New Roman" w:eastAsia="新細明體" w:hAnsi="Times New Roman"/>
                              <w:i/>
                              <w:sz w:val="20"/>
                              <w:lang w:eastAsia="zh-TW"/>
                            </w:rPr>
                            <w:t>0</w:t>
                          </w:r>
                          <w:r>
                            <w:rPr>
                              <w:rFonts w:ascii="Times New Roman" w:eastAsia="新細明體" w:hAnsi="Times New Roman"/>
                              <w:i/>
                              <w:sz w:val="20"/>
                              <w:lang w:eastAsia="zh-TW"/>
                            </w:rPr>
                            <w:t>–1</w:t>
                          </w:r>
                          <w:r w:rsidR="002161C1">
                            <w:rPr>
                              <w:rFonts w:ascii="Times New Roman" w:eastAsia="新細明體" w:hAnsi="Times New Roman"/>
                              <w:i/>
                              <w:sz w:val="20"/>
                              <w:lang w:eastAsia="zh-TW"/>
                            </w:rPr>
                            <w:t>1</w:t>
                          </w:r>
                          <w:r>
                            <w:rPr>
                              <w:rFonts w:ascii="Times New Roman" w:eastAsia="新細明體" w:hAnsi="Times New Roman" w:hint="eastAsia"/>
                              <w:i/>
                              <w:sz w:val="20"/>
                              <w:lang w:eastAsia="zh-TW"/>
                            </w:rPr>
                            <w:t>,</w:t>
                          </w:r>
                          <w:r>
                            <w:rPr>
                              <w:rFonts w:ascii="Times New Roman" w:eastAsia="新細明體" w:hAnsi="Times New Roman"/>
                              <w:i/>
                              <w:sz w:val="20"/>
                              <w:lang w:eastAsia="zh-TW"/>
                            </w:rPr>
                            <w:t xml:space="preserve"> 202</w:t>
                          </w:r>
                          <w:r w:rsidR="002161C1">
                            <w:rPr>
                              <w:rFonts w:ascii="Times New Roman" w:eastAsia="新細明體" w:hAnsi="Times New Roman"/>
                              <w:i/>
                              <w:sz w:val="20"/>
                              <w:lang w:eastAsia="zh-TW"/>
                            </w:rPr>
                            <w:t>3</w:t>
                          </w:r>
                          <w:r>
                            <w:rPr>
                              <w:rFonts w:ascii="Times New Roman" w:eastAsia="新細明體" w:hAnsi="Times New Roman"/>
                              <w:i/>
                              <w:sz w:val="20"/>
                              <w:lang w:eastAsia="zh-TW"/>
                            </w:rPr>
                            <w:t>,</w:t>
                          </w:r>
                          <w:r>
                            <w:rPr>
                              <w:rFonts w:ascii="Times New Roman" w:eastAsia="新細明體" w:hAnsi="Times New Roman" w:hint="eastAsia"/>
                              <w:i/>
                              <w:sz w:val="20"/>
                              <w:lang w:eastAsia="zh-TW"/>
                            </w:rPr>
                            <w:t xml:space="preserve"> </w:t>
                          </w:r>
                          <w:proofErr w:type="spellStart"/>
                          <w:r w:rsidR="002161C1" w:rsidRPr="002161C1">
                            <w:rPr>
                              <w:rFonts w:ascii="Times New Roman" w:eastAsia="新細明體" w:hAnsi="Times New Roman"/>
                              <w:i/>
                              <w:sz w:val="20"/>
                              <w:lang w:eastAsia="zh-TW"/>
                            </w:rPr>
                            <w:t>Hsinhua</w:t>
                          </w:r>
                          <w:proofErr w:type="spellEnd"/>
                          <w:r w:rsidR="002161C1" w:rsidRPr="002161C1">
                            <w:rPr>
                              <w:rFonts w:ascii="Times New Roman" w:eastAsia="新細明體" w:hAnsi="Times New Roman"/>
                              <w:i/>
                              <w:sz w:val="20"/>
                              <w:lang w:eastAsia="zh-TW"/>
                            </w:rPr>
                            <w:t xml:space="preserve"> Forest Station, Tainan City</w:t>
                          </w:r>
                          <w:r>
                            <w:rPr>
                              <w:rFonts w:ascii="Times New Roman" w:eastAsia="新細明體" w:hAnsi="Times New Roman"/>
                              <w:i/>
                              <w:sz w:val="20"/>
                              <w:lang w:eastAsia="zh-TW"/>
                            </w:rPr>
                            <w:t>, Taiwan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5.2pt;margin-top:-1.05pt;width:489.6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" stroked="f">
              <v:textbox>
                <w:txbxContent>
                  <w:p w:rsidR="008A5E76" w:rsidRDefault="007C3BEA">
                    <w:pPr>
                      <w:jc w:val="right"/>
                      <w:rPr>
                        <w:rFonts w:ascii="Times New Roman" w:eastAsia="新細明體" w:hAnsi="Times New Roman"/>
                        <w:i/>
                        <w:sz w:val="20"/>
                        <w:lang w:eastAsia="zh-TW"/>
                      </w:rPr>
                    </w:pPr>
                    <w:r w:rsidRPr="007C3BEA">
                      <w:rPr>
                        <w:rFonts w:ascii="Times New Roman" w:eastAsia="新細明體" w:hAnsi="Times New Roman"/>
                        <w:i/>
                        <w:sz w:val="20"/>
                        <w:lang w:eastAsia="zh-TW"/>
                      </w:rPr>
                      <w:t>International Symposium on Precision Engineering 202</w:t>
                    </w:r>
                    <w:r w:rsidR="002161C1">
                      <w:rPr>
                        <w:rFonts w:ascii="Times New Roman" w:eastAsia="新細明體" w:hAnsi="Times New Roman"/>
                        <w:i/>
                        <w:sz w:val="20"/>
                        <w:lang w:eastAsia="zh-TW"/>
                      </w:rPr>
                      <w:t>3</w:t>
                    </w:r>
                    <w:r w:rsidRPr="00F64907">
                      <w:rPr>
                        <w:rFonts w:ascii="Times New Roman" w:eastAsia="新細明體" w:hAnsi="Times New Roman"/>
                        <w:sz w:val="20"/>
                        <w:lang w:eastAsia="zh-TW"/>
                      </w:rPr>
                      <w:t xml:space="preserve"> (</w:t>
                    </w:r>
                    <w:r w:rsidRPr="007C3BEA">
                      <w:rPr>
                        <w:rFonts w:ascii="Times New Roman" w:eastAsia="新細明體" w:hAnsi="Times New Roman"/>
                        <w:i/>
                        <w:sz w:val="20"/>
                        <w:lang w:eastAsia="zh-TW"/>
                      </w:rPr>
                      <w:t>ISPE 202</w:t>
                    </w:r>
                    <w:r w:rsidR="002161C1">
                      <w:rPr>
                        <w:rFonts w:ascii="Times New Roman" w:eastAsia="新細明體" w:hAnsi="Times New Roman"/>
                        <w:i/>
                        <w:sz w:val="20"/>
                        <w:lang w:eastAsia="zh-TW"/>
                      </w:rPr>
                      <w:t>3</w:t>
                    </w:r>
                    <w:r w:rsidRPr="00F64907">
                      <w:rPr>
                        <w:rFonts w:ascii="Times New Roman" w:eastAsia="新細明體" w:hAnsi="Times New Roman"/>
                        <w:sz w:val="20"/>
                        <w:lang w:eastAsia="zh-TW"/>
                      </w:rPr>
                      <w:t>)</w:t>
                    </w:r>
                  </w:p>
                  <w:p w:rsidR="008A5E76" w:rsidRDefault="000C7849">
                    <w:pPr>
                      <w:wordWrap w:val="0"/>
                      <w:jc w:val="right"/>
                      <w:rPr>
                        <w:rFonts w:ascii="Times New Roman" w:eastAsia="新細明體" w:hAnsi="Times New Roman"/>
                        <w:i/>
                        <w:sz w:val="20"/>
                        <w:lang w:eastAsia="zh-TW"/>
                      </w:rPr>
                    </w:pPr>
                    <w:r>
                      <w:rPr>
                        <w:rFonts w:ascii="Times New Roman" w:eastAsia="新細明體" w:hAnsi="Times New Roman"/>
                        <w:i/>
                        <w:sz w:val="20"/>
                        <w:lang w:eastAsia="zh-TW"/>
                      </w:rPr>
                      <w:t>Nov</w:t>
                    </w:r>
                    <w:r>
                      <w:rPr>
                        <w:rFonts w:ascii="Times New Roman" w:eastAsia="新細明體" w:hAnsi="Times New Roman" w:hint="eastAsia"/>
                        <w:i/>
                        <w:sz w:val="20"/>
                        <w:lang w:eastAsia="zh-TW"/>
                      </w:rPr>
                      <w:t>.</w:t>
                    </w:r>
                    <w:r w:rsidR="007C3BEA">
                      <w:rPr>
                        <w:rFonts w:ascii="Times New Roman" w:eastAsia="新細明體" w:hAnsi="Times New Roman"/>
                        <w:i/>
                        <w:sz w:val="20"/>
                        <w:lang w:eastAsia="zh-TW"/>
                      </w:rPr>
                      <w:t>1</w:t>
                    </w:r>
                    <w:r w:rsidR="002161C1">
                      <w:rPr>
                        <w:rFonts w:ascii="Times New Roman" w:eastAsia="新細明體" w:hAnsi="Times New Roman"/>
                        <w:i/>
                        <w:sz w:val="20"/>
                        <w:lang w:eastAsia="zh-TW"/>
                      </w:rPr>
                      <w:t>0</w:t>
                    </w:r>
                    <w:r>
                      <w:rPr>
                        <w:rFonts w:ascii="Times New Roman" w:eastAsia="新細明體" w:hAnsi="Times New Roman"/>
                        <w:i/>
                        <w:sz w:val="20"/>
                        <w:lang w:eastAsia="zh-TW"/>
                      </w:rPr>
                      <w:t>–1</w:t>
                    </w:r>
                    <w:r w:rsidR="002161C1">
                      <w:rPr>
                        <w:rFonts w:ascii="Times New Roman" w:eastAsia="新細明體" w:hAnsi="Times New Roman"/>
                        <w:i/>
                        <w:sz w:val="20"/>
                        <w:lang w:eastAsia="zh-TW"/>
                      </w:rPr>
                      <w:t>1</w:t>
                    </w:r>
                    <w:r>
                      <w:rPr>
                        <w:rFonts w:ascii="Times New Roman" w:eastAsia="新細明體" w:hAnsi="Times New Roman" w:hint="eastAsia"/>
                        <w:i/>
                        <w:sz w:val="20"/>
                        <w:lang w:eastAsia="zh-TW"/>
                      </w:rPr>
                      <w:t>,</w:t>
                    </w:r>
                    <w:r>
                      <w:rPr>
                        <w:rFonts w:ascii="Times New Roman" w:eastAsia="新細明體" w:hAnsi="Times New Roman"/>
                        <w:i/>
                        <w:sz w:val="20"/>
                        <w:lang w:eastAsia="zh-TW"/>
                      </w:rPr>
                      <w:t xml:space="preserve"> 202</w:t>
                    </w:r>
                    <w:r w:rsidR="002161C1">
                      <w:rPr>
                        <w:rFonts w:ascii="Times New Roman" w:eastAsia="新細明體" w:hAnsi="Times New Roman"/>
                        <w:i/>
                        <w:sz w:val="20"/>
                        <w:lang w:eastAsia="zh-TW"/>
                      </w:rPr>
                      <w:t>3</w:t>
                    </w:r>
                    <w:r>
                      <w:rPr>
                        <w:rFonts w:ascii="Times New Roman" w:eastAsia="新細明體" w:hAnsi="Times New Roman"/>
                        <w:i/>
                        <w:sz w:val="20"/>
                        <w:lang w:eastAsia="zh-TW"/>
                      </w:rPr>
                      <w:t>,</w:t>
                    </w:r>
                    <w:r>
                      <w:rPr>
                        <w:rFonts w:ascii="Times New Roman" w:eastAsia="新細明體" w:hAnsi="Times New Roman" w:hint="eastAsia"/>
                        <w:i/>
                        <w:sz w:val="20"/>
                        <w:lang w:eastAsia="zh-TW"/>
                      </w:rPr>
                      <w:t xml:space="preserve"> </w:t>
                    </w:r>
                    <w:proofErr w:type="spellStart"/>
                    <w:r w:rsidR="002161C1" w:rsidRPr="002161C1">
                      <w:rPr>
                        <w:rFonts w:ascii="Times New Roman" w:eastAsia="新細明體" w:hAnsi="Times New Roman"/>
                        <w:i/>
                        <w:sz w:val="20"/>
                        <w:lang w:eastAsia="zh-TW"/>
                      </w:rPr>
                      <w:t>Hsinhua</w:t>
                    </w:r>
                    <w:proofErr w:type="spellEnd"/>
                    <w:r w:rsidR="002161C1" w:rsidRPr="002161C1">
                      <w:rPr>
                        <w:rFonts w:ascii="Times New Roman" w:eastAsia="新細明體" w:hAnsi="Times New Roman"/>
                        <w:i/>
                        <w:sz w:val="20"/>
                        <w:lang w:eastAsia="zh-TW"/>
                      </w:rPr>
                      <w:t xml:space="preserve"> Forest Station, Tainan City</w:t>
                    </w:r>
                    <w:r>
                      <w:rPr>
                        <w:rFonts w:ascii="Times New Roman" w:eastAsia="新細明體" w:hAnsi="Times New Roman"/>
                        <w:i/>
                        <w:sz w:val="20"/>
                        <w:lang w:eastAsia="zh-TW"/>
                      </w:rPr>
                      <w:t>, Taiwan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76"/>
    <w:rsid w:val="000064DA"/>
    <w:rsid w:val="00080BAE"/>
    <w:rsid w:val="00092124"/>
    <w:rsid w:val="000C7849"/>
    <w:rsid w:val="001773D1"/>
    <w:rsid w:val="002161C1"/>
    <w:rsid w:val="0022276D"/>
    <w:rsid w:val="0031061F"/>
    <w:rsid w:val="00325A0B"/>
    <w:rsid w:val="0037187F"/>
    <w:rsid w:val="00587C84"/>
    <w:rsid w:val="005F2E71"/>
    <w:rsid w:val="00675506"/>
    <w:rsid w:val="00715102"/>
    <w:rsid w:val="007C3BEA"/>
    <w:rsid w:val="00825096"/>
    <w:rsid w:val="008A5E76"/>
    <w:rsid w:val="008A7669"/>
    <w:rsid w:val="009E3987"/>
    <w:rsid w:val="00A554A9"/>
    <w:rsid w:val="00CC31EF"/>
    <w:rsid w:val="00CD6873"/>
    <w:rsid w:val="00CD7EE1"/>
    <w:rsid w:val="00D82F92"/>
    <w:rsid w:val="00D9443C"/>
    <w:rsid w:val="00E01DA8"/>
    <w:rsid w:val="00EB431A"/>
    <w:rsid w:val="00F26699"/>
    <w:rsid w:val="00F269F4"/>
    <w:rsid w:val="00F64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2944"/>
  <w15:chartTrackingRefBased/>
  <w15:docId w15:val="{3C14AD43-24BB-4FA3-A0D6-FDAC29A1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Times New Roman" w:hAnsi="Arial"/>
      <w:sz w:val="22"/>
      <w:lang w:val="en-AU" w:eastAsia="en-US"/>
    </w:rPr>
  </w:style>
  <w:style w:type="paragraph" w:styleId="1">
    <w:name w:val="heading 1"/>
    <w:basedOn w:val="a"/>
    <w:next w:val="a"/>
    <w:link w:val="10"/>
    <w:qFormat/>
    <w:pPr>
      <w:keepNext/>
      <w:outlineLvl w:val="0"/>
    </w:pPr>
    <w:rPr>
      <w:b/>
    </w:rPr>
  </w:style>
  <w:style w:type="paragraph" w:styleId="5">
    <w:name w:val="heading 5"/>
    <w:basedOn w:val="a"/>
    <w:next w:val="a"/>
    <w:link w:val="50"/>
    <w:qFormat/>
    <w:pPr>
      <w:keepNext/>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Arial" w:eastAsia="Times New Roman" w:hAnsi="Arial" w:cs="Times New Roman"/>
      <w:b/>
      <w:kern w:val="0"/>
      <w:sz w:val="22"/>
      <w:szCs w:val="20"/>
      <w:lang w:val="en-AU" w:eastAsia="en-US"/>
    </w:rPr>
  </w:style>
  <w:style w:type="character" w:customStyle="1" w:styleId="50">
    <w:name w:val="標題 5 字元"/>
    <w:link w:val="5"/>
    <w:rPr>
      <w:rFonts w:ascii="Arial" w:eastAsia="Times New Roman" w:hAnsi="Arial" w:cs="Times New Roman"/>
      <w:b/>
      <w:bCs/>
      <w:kern w:val="0"/>
      <w:sz w:val="22"/>
      <w:szCs w:val="20"/>
      <w:lang w:val="en-AU" w:eastAsia="en-US"/>
    </w:rPr>
  </w:style>
  <w:style w:type="paragraph" w:styleId="a3">
    <w:name w:val="header"/>
    <w:basedOn w:val="a"/>
    <w:link w:val="a4"/>
    <w:pPr>
      <w:tabs>
        <w:tab w:val="center" w:pos="4153"/>
        <w:tab w:val="right" w:pos="8306"/>
      </w:tabs>
      <w:snapToGrid w:val="0"/>
    </w:pPr>
    <w:rPr>
      <w:sz w:val="20"/>
    </w:rPr>
  </w:style>
  <w:style w:type="character" w:customStyle="1" w:styleId="a4">
    <w:name w:val="頁首 字元"/>
    <w:link w:val="a3"/>
    <w:rPr>
      <w:rFonts w:ascii="Arial" w:eastAsia="Times New Roman" w:hAnsi="Arial" w:cs="Times New Roman"/>
      <w:kern w:val="0"/>
      <w:sz w:val="20"/>
      <w:szCs w:val="20"/>
      <w:lang w:val="en-AU" w:eastAsia="en-US"/>
    </w:rPr>
  </w:style>
  <w:style w:type="character" w:styleId="a5">
    <w:name w:val="Hyperlink"/>
    <w:rPr>
      <w:color w:val="0000FF"/>
      <w:u w:val="single"/>
    </w:rPr>
  </w:style>
  <w:style w:type="paragraph" w:styleId="a6">
    <w:name w:val="footer"/>
    <w:basedOn w:val="a"/>
    <w:link w:val="a7"/>
    <w:uiPriority w:val="99"/>
    <w:unhideWhenUsed/>
    <w:pPr>
      <w:tabs>
        <w:tab w:val="center" w:pos="4153"/>
        <w:tab w:val="right" w:pos="8306"/>
      </w:tabs>
      <w:snapToGrid w:val="0"/>
    </w:pPr>
    <w:rPr>
      <w:sz w:val="20"/>
    </w:rPr>
  </w:style>
  <w:style w:type="character" w:customStyle="1" w:styleId="a7">
    <w:name w:val="頁尾 字元"/>
    <w:link w:val="a6"/>
    <w:uiPriority w:val="99"/>
    <w:rPr>
      <w:rFonts w:ascii="Arial" w:eastAsia="Times New Roman" w:hAnsi="Arial"/>
      <w:lang w:val="en-AU" w:eastAsia="en-US"/>
    </w:rPr>
  </w:style>
  <w:style w:type="character" w:styleId="a8">
    <w:name w:val="FollowedHyperlink"/>
    <w:uiPriority w:val="99"/>
    <w:semiHidden/>
    <w:unhideWhenUsed/>
    <w:rPr>
      <w:color w:val="800080"/>
      <w:u w:val="single"/>
    </w:rPr>
  </w:style>
  <w:style w:type="character" w:customStyle="1" w:styleId="11">
    <w:name w:val="未解析的提及項目1"/>
    <w:basedOn w:val="a0"/>
    <w:uiPriority w:val="99"/>
    <w:semiHidden/>
    <w:unhideWhenUsed/>
    <w:rPr>
      <w:color w:val="605E5C"/>
      <w:shd w:val="clear" w:color="auto" w:fill="E1DFDD"/>
    </w:rPr>
  </w:style>
  <w:style w:type="paragraph" w:styleId="a9">
    <w:name w:val="Balloon Text"/>
    <w:basedOn w:val="a"/>
    <w:link w:val="aa"/>
    <w:uiPriority w:val="99"/>
    <w:semiHidden/>
    <w:unhideWhenUsed/>
    <w:rPr>
      <w:rFonts w:ascii="Microsoft JhengHei UI" w:eastAsia="Microsoft JhengHei UI"/>
      <w:sz w:val="18"/>
      <w:szCs w:val="18"/>
    </w:rPr>
  </w:style>
  <w:style w:type="character" w:customStyle="1" w:styleId="aa">
    <w:name w:val="註解方塊文字 字元"/>
    <w:basedOn w:val="a0"/>
    <w:link w:val="a9"/>
    <w:uiPriority w:val="99"/>
    <w:semiHidden/>
    <w:rPr>
      <w:rFonts w:ascii="Microsoft JhengHei UI" w:eastAsia="Microsoft JhengHei UI" w:hAnsi="Arial"/>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4503-7E35-4B9D-8F61-6CDD9B21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Links>
    <vt:vector size="6" baseType="variant">
      <vt:variant>
        <vt:i4>4390977</vt:i4>
      </vt:variant>
      <vt:variant>
        <vt:i4>0</vt:i4>
      </vt:variant>
      <vt:variant>
        <vt:i4>0</vt:i4>
      </vt:variant>
      <vt:variant>
        <vt:i4>5</vt:i4>
      </vt:variant>
      <vt:variant>
        <vt:lpwstr>http://tact2019.conf.tw/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bighao</dc:creator>
  <cp:keywords/>
  <cp:lastModifiedBy>PL LIU</cp:lastModifiedBy>
  <cp:revision>2</cp:revision>
  <dcterms:created xsi:type="dcterms:W3CDTF">2023-09-18T00:37:00Z</dcterms:created>
  <dcterms:modified xsi:type="dcterms:W3CDTF">2023-09-18T00:37:00Z</dcterms:modified>
</cp:coreProperties>
</file>